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3D" w:rsidRPr="00227C3D" w:rsidRDefault="00227C3D" w:rsidP="00227C3D">
      <w:pPr>
        <w:spacing w:after="107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8"/>
          <w:lang w:eastAsia="pt-BR"/>
        </w:rPr>
      </w:pPr>
      <w:r w:rsidRPr="00227C3D">
        <w:rPr>
          <w:rFonts w:ascii="Arial" w:eastAsia="Times New Roman" w:hAnsi="Arial" w:cs="Arial"/>
          <w:b/>
          <w:bCs/>
          <w:color w:val="333333"/>
          <w:kern w:val="36"/>
          <w:sz w:val="40"/>
          <w:szCs w:val="48"/>
          <w:lang w:eastAsia="pt-BR"/>
        </w:rPr>
        <w:t>Exercícios 1 - Introdução ao R</w:t>
      </w:r>
    </w:p>
    <w:p w:rsidR="00227C3D" w:rsidRPr="00227C3D" w:rsidRDefault="00227C3D" w:rsidP="00227C3D">
      <w:pPr>
        <w:spacing w:after="16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36"/>
          <w:lang w:eastAsia="pt-BR"/>
        </w:rPr>
      </w:pPr>
    </w:p>
    <w:p w:rsidR="00227C3D" w:rsidRPr="00227C3D" w:rsidRDefault="00227C3D" w:rsidP="00227C3D">
      <w:pPr>
        <w:spacing w:after="16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36"/>
          <w:lang w:eastAsia="pt-BR"/>
        </w:rPr>
      </w:pPr>
      <w:r w:rsidRPr="00227C3D">
        <w:rPr>
          <w:rFonts w:ascii="Arial" w:eastAsia="Times New Roman" w:hAnsi="Arial" w:cs="Arial"/>
          <w:b/>
          <w:bCs/>
          <w:color w:val="333333"/>
          <w:sz w:val="28"/>
          <w:szCs w:val="36"/>
          <w:lang w:eastAsia="pt-BR"/>
        </w:rPr>
        <w:t xml:space="preserve">1.1 </w:t>
      </w:r>
      <w:proofErr w:type="gramStart"/>
      <w:r w:rsidRPr="00227C3D">
        <w:rPr>
          <w:rFonts w:ascii="Arial" w:eastAsia="Times New Roman" w:hAnsi="Arial" w:cs="Arial"/>
          <w:b/>
          <w:bCs/>
          <w:color w:val="333333"/>
          <w:sz w:val="28"/>
          <w:szCs w:val="36"/>
          <w:lang w:eastAsia="pt-BR"/>
        </w:rPr>
        <w:t>Basta</w:t>
      </w:r>
      <w:proofErr w:type="gramEnd"/>
      <w:r w:rsidRPr="00227C3D">
        <w:rPr>
          <w:rFonts w:ascii="Arial" w:eastAsia="Times New Roman" w:hAnsi="Arial" w:cs="Arial"/>
          <w:b/>
          <w:bCs/>
          <w:color w:val="333333"/>
          <w:sz w:val="28"/>
          <w:szCs w:val="36"/>
          <w:lang w:eastAsia="pt-BR"/>
        </w:rPr>
        <w:t xml:space="preserve"> Mudar o Diretório?</w:t>
      </w:r>
    </w:p>
    <w:p w:rsidR="00227C3D" w:rsidRPr="00227C3D" w:rsidRDefault="00227C3D" w:rsidP="00227C3D">
      <w:pPr>
        <w:numPr>
          <w:ilvl w:val="0"/>
          <w:numId w:val="1"/>
        </w:numPr>
        <w:spacing w:after="0" w:line="294" w:lineRule="atLeast"/>
        <w:ind w:left="360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  <w:r w:rsidRPr="00227C3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Qual o comando você usou para mudar o diretório de trabalho?</w:t>
      </w:r>
    </w:p>
    <w:p w:rsidR="00BA5D43" w:rsidRDefault="00BA5D43" w:rsidP="00227C3D">
      <w:pPr>
        <w:spacing w:after="0" w:line="294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227C3D" w:rsidRPr="00227C3D" w:rsidRDefault="00227C3D" w:rsidP="00227C3D">
      <w:pPr>
        <w:spacing w:after="0" w:line="294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‘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setwd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’.</w:t>
      </w:r>
    </w:p>
    <w:p w:rsidR="00227C3D" w:rsidRPr="00227C3D" w:rsidRDefault="00227C3D" w:rsidP="00227C3D">
      <w:pPr>
        <w:spacing w:after="0" w:line="294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227C3D" w:rsidRDefault="00227C3D" w:rsidP="00227C3D">
      <w:pPr>
        <w:numPr>
          <w:ilvl w:val="0"/>
          <w:numId w:val="1"/>
        </w:numPr>
        <w:spacing w:after="0" w:line="294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227C3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Este comando bastou para restituir o </w:t>
      </w:r>
      <w:proofErr w:type="spellStart"/>
      <w:r w:rsidRPr="00227C3D">
        <w:rPr>
          <w:rFonts w:ascii="Arial" w:eastAsia="Times New Roman" w:hAnsi="Arial" w:cs="Arial"/>
          <w:b/>
          <w:i/>
          <w:iCs/>
          <w:color w:val="333333"/>
          <w:sz w:val="21"/>
          <w:szCs w:val="21"/>
          <w:lang w:eastAsia="pt-BR"/>
        </w:rPr>
        <w:t>workspace</w:t>
      </w:r>
      <w:proofErr w:type="spellEnd"/>
      <w:r w:rsidRPr="00227C3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? Se não, que outro comando é</w:t>
      </w:r>
      <w:r w:rsidRPr="00227C3D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 w:rsidRPr="00227C3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necessário?</w:t>
      </w:r>
    </w:p>
    <w:p w:rsidR="00BA5D43" w:rsidRDefault="00BA5D43" w:rsidP="00227C3D">
      <w:pPr>
        <w:spacing w:after="0" w:line="294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227C3D" w:rsidRPr="00227C3D" w:rsidRDefault="00227C3D" w:rsidP="00227C3D">
      <w:pPr>
        <w:spacing w:after="0" w:line="294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Não. É necessário o comando ‘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load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’.</w:t>
      </w:r>
    </w:p>
    <w:p w:rsidR="00227C3D" w:rsidRDefault="00227C3D" w:rsidP="00227C3D">
      <w:pPr>
        <w:spacing w:after="16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pt-BR"/>
        </w:rPr>
      </w:pPr>
    </w:p>
    <w:p w:rsidR="00227C3D" w:rsidRPr="00227C3D" w:rsidRDefault="00227C3D" w:rsidP="00227C3D">
      <w:pPr>
        <w:spacing w:after="16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36"/>
          <w:lang w:eastAsia="pt-BR"/>
        </w:rPr>
      </w:pPr>
      <w:r w:rsidRPr="00227C3D">
        <w:rPr>
          <w:rFonts w:ascii="Arial" w:eastAsia="Times New Roman" w:hAnsi="Arial" w:cs="Arial"/>
          <w:b/>
          <w:bCs/>
          <w:color w:val="333333"/>
          <w:sz w:val="28"/>
          <w:szCs w:val="36"/>
          <w:lang w:eastAsia="pt-BR"/>
        </w:rPr>
        <w:t>1.2 Um Comando Perigoso</w:t>
      </w:r>
    </w:p>
    <w:p w:rsidR="00227C3D" w:rsidRDefault="00227C3D" w:rsidP="00227C3D">
      <w:pPr>
        <w:numPr>
          <w:ilvl w:val="0"/>
          <w:numId w:val="2"/>
        </w:numPr>
        <w:spacing w:after="0" w:line="294" w:lineRule="atLeast"/>
        <w:ind w:left="360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  <w:r w:rsidRPr="00227C3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Há um comando simples com a função </w:t>
      </w:r>
      <w:proofErr w:type="spellStart"/>
      <w:r w:rsidRPr="00227C3D">
        <w:rPr>
          <w:rFonts w:ascii="Consolas" w:eastAsia="Times New Roman" w:hAnsi="Consolas" w:cs="Courier New"/>
          <w:b/>
          <w:color w:val="333333"/>
          <w:sz w:val="21"/>
          <w:szCs w:val="21"/>
          <w:shd w:val="clear" w:color="auto" w:fill="FBFAF9"/>
          <w:lang w:eastAsia="pt-BR"/>
        </w:rPr>
        <w:t>rm</w:t>
      </w:r>
      <w:proofErr w:type="spellEnd"/>
      <w:r w:rsidRPr="00227C3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 que apaga todos os objetos de sua área de trabalho. Qual é?</w:t>
      </w:r>
    </w:p>
    <w:p w:rsidR="00BA5D43" w:rsidRDefault="00BA5D43" w:rsidP="00C96AC4">
      <w:pPr>
        <w:spacing w:after="0" w:line="294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C96AC4" w:rsidRPr="00C96AC4" w:rsidRDefault="00C96AC4" w:rsidP="00C96AC4">
      <w:pPr>
        <w:spacing w:after="0" w:line="294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‘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rm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(</w:t>
      </w:r>
      <w:proofErr w:type="spellStart"/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list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=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())’</w:t>
      </w:r>
    </w:p>
    <w:p w:rsidR="00C96AC4" w:rsidRPr="00227C3D" w:rsidRDefault="00C96AC4" w:rsidP="00C96AC4">
      <w:pPr>
        <w:spacing w:after="0" w:line="294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BA5D43" w:rsidRDefault="00227C3D" w:rsidP="00BA5D43">
      <w:pPr>
        <w:numPr>
          <w:ilvl w:val="0"/>
          <w:numId w:val="2"/>
        </w:numPr>
        <w:spacing w:after="0" w:line="294" w:lineRule="atLeast"/>
        <w:ind w:left="360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  <w:r w:rsidRPr="00227C3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Suponha que você tenha digitado este comando. De que maneira pode recuperar todos os objetos apagados, rapidamente?</w:t>
      </w:r>
    </w:p>
    <w:p w:rsidR="00BA5D43" w:rsidRDefault="00BA5D43" w:rsidP="00BA5D43">
      <w:pPr>
        <w:spacing w:after="0" w:line="294" w:lineRule="atLeast"/>
        <w:ind w:left="360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</w:p>
    <w:p w:rsidR="00BA5D43" w:rsidRPr="00BA5D43" w:rsidRDefault="00BA5D43" w:rsidP="00BA5D43">
      <w:pPr>
        <w:spacing w:after="0" w:line="294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Tendo salvo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o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workspace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antes, basta usar o comando ‘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load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’. </w:t>
      </w:r>
    </w:p>
    <w:p w:rsidR="00BA5D43" w:rsidRPr="00227C3D" w:rsidRDefault="00BA5D43" w:rsidP="00BA5D43">
      <w:pPr>
        <w:spacing w:after="0" w:line="294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BA5D43" w:rsidRDefault="00BA5D43" w:rsidP="00227C3D">
      <w:pPr>
        <w:spacing w:after="16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36"/>
          <w:lang w:eastAsia="pt-BR"/>
        </w:rPr>
      </w:pPr>
    </w:p>
    <w:p w:rsidR="00227C3D" w:rsidRPr="00227C3D" w:rsidRDefault="00227C3D" w:rsidP="00227C3D">
      <w:pPr>
        <w:spacing w:after="16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36"/>
          <w:lang w:eastAsia="pt-BR"/>
        </w:rPr>
      </w:pPr>
      <w:r w:rsidRPr="00227C3D">
        <w:rPr>
          <w:rFonts w:ascii="Arial" w:eastAsia="Times New Roman" w:hAnsi="Arial" w:cs="Arial"/>
          <w:b/>
          <w:bCs/>
          <w:color w:val="333333"/>
          <w:sz w:val="28"/>
          <w:szCs w:val="36"/>
          <w:lang w:eastAsia="pt-BR"/>
        </w:rPr>
        <w:t>1.3 Classes de Objetos</w:t>
      </w:r>
    </w:p>
    <w:p w:rsidR="00227C3D" w:rsidRPr="00227C3D" w:rsidRDefault="00227C3D" w:rsidP="00227C3D">
      <w:pPr>
        <w:spacing w:after="336" w:line="294" w:lineRule="atLeast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  <w:r w:rsidRPr="00227C3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A distribuição básica do R vem com os objetos </w:t>
      </w:r>
      <w:proofErr w:type="spellStart"/>
      <w:r w:rsidRPr="00227C3D">
        <w:rPr>
          <w:rFonts w:ascii="Consolas" w:eastAsia="Times New Roman" w:hAnsi="Consolas" w:cs="Courier New"/>
          <w:b/>
          <w:color w:val="333333"/>
          <w:sz w:val="21"/>
          <w:szCs w:val="21"/>
          <w:shd w:val="clear" w:color="auto" w:fill="FBFAF9"/>
          <w:lang w:eastAsia="pt-BR"/>
        </w:rPr>
        <w:t>letters</w:t>
      </w:r>
      <w:proofErr w:type="spellEnd"/>
      <w:r w:rsidRPr="00227C3D">
        <w:rPr>
          <w:rFonts w:ascii="Consolas" w:eastAsia="Times New Roman" w:hAnsi="Consolas" w:cs="Courier New"/>
          <w:b/>
          <w:color w:val="333333"/>
          <w:sz w:val="21"/>
          <w:szCs w:val="21"/>
          <w:shd w:val="clear" w:color="auto" w:fill="FBFAF9"/>
          <w:lang w:eastAsia="pt-BR"/>
        </w:rPr>
        <w:t> </w:t>
      </w:r>
      <w:r w:rsidRPr="00227C3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e </w:t>
      </w:r>
      <w:r w:rsidRPr="00227C3D">
        <w:rPr>
          <w:rFonts w:ascii="Consolas" w:eastAsia="Times New Roman" w:hAnsi="Consolas" w:cs="Courier New"/>
          <w:b/>
          <w:color w:val="333333"/>
          <w:sz w:val="21"/>
          <w:szCs w:val="21"/>
          <w:shd w:val="clear" w:color="auto" w:fill="FBFAF9"/>
          <w:lang w:eastAsia="pt-BR"/>
        </w:rPr>
        <w:t>LETTERS</w:t>
      </w:r>
      <w:r w:rsidRPr="00227C3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.</w:t>
      </w:r>
    </w:p>
    <w:p w:rsidR="00227C3D" w:rsidRDefault="00227C3D" w:rsidP="00227C3D">
      <w:pPr>
        <w:numPr>
          <w:ilvl w:val="0"/>
          <w:numId w:val="3"/>
        </w:numPr>
        <w:spacing w:after="0" w:line="294" w:lineRule="atLeast"/>
        <w:ind w:left="360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  <w:r w:rsidRPr="00227C3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Descubra o que cada um contém.</w:t>
      </w:r>
    </w:p>
    <w:p w:rsidR="008A4A2B" w:rsidRDefault="008A4A2B" w:rsidP="008A4A2B">
      <w:pPr>
        <w:spacing w:after="0" w:line="294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Comando ‘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letters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’ e ‘LETTERS’. Contêm as letras do alfabeto, respectivamente, em minúsculas e em maiúsculas.</w:t>
      </w:r>
    </w:p>
    <w:p w:rsidR="008A4A2B" w:rsidRPr="00227C3D" w:rsidRDefault="008A4A2B" w:rsidP="008A4A2B">
      <w:pPr>
        <w:spacing w:after="0" w:line="294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227C3D" w:rsidRDefault="00227C3D" w:rsidP="00227C3D">
      <w:pPr>
        <w:numPr>
          <w:ilvl w:val="0"/>
          <w:numId w:val="3"/>
        </w:numPr>
        <w:spacing w:after="0" w:line="294" w:lineRule="atLeast"/>
        <w:ind w:left="360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  <w:r w:rsidRPr="00227C3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Descubra a classe de cada um.</w:t>
      </w:r>
    </w:p>
    <w:p w:rsidR="008A4A2B" w:rsidRPr="008A4A2B" w:rsidRDefault="008A4A2B" w:rsidP="008A4A2B">
      <w:pPr>
        <w:spacing w:after="0" w:line="294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Comando ‘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class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(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)’. A classe de ambos é “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character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”.</w:t>
      </w:r>
    </w:p>
    <w:p w:rsidR="008A4A2B" w:rsidRPr="00227C3D" w:rsidRDefault="008A4A2B" w:rsidP="008A4A2B">
      <w:pPr>
        <w:spacing w:after="0" w:line="294" w:lineRule="atLeast"/>
        <w:ind w:left="360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</w:p>
    <w:p w:rsidR="005A4AAA" w:rsidRDefault="00227C3D" w:rsidP="005A4AAA">
      <w:pPr>
        <w:numPr>
          <w:ilvl w:val="0"/>
          <w:numId w:val="3"/>
        </w:numPr>
        <w:spacing w:after="0" w:line="294" w:lineRule="atLeast"/>
        <w:ind w:left="360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  <w:r w:rsidRPr="00227C3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Como você os transformaria em objetos da classe fator?</w:t>
      </w:r>
    </w:p>
    <w:p w:rsidR="005A4AAA" w:rsidRPr="005A4AAA" w:rsidRDefault="005A4AAA" w:rsidP="005A4AAA">
      <w:pPr>
        <w:spacing w:after="0" w:line="294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proofErr w:type="spellStart"/>
      <w:r w:rsidRPr="005A4AAA"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  <w:t>Comando</w:t>
      </w:r>
      <w:proofErr w:type="spellEnd"/>
      <w:r w:rsidRPr="005A4AAA"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  <w:t xml:space="preserve"> ‘letters &lt;- </w:t>
      </w:r>
      <w:proofErr w:type="spellStart"/>
      <w:proofErr w:type="gramStart"/>
      <w:r w:rsidRPr="005A4AAA"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  <w:t>as.factor</w:t>
      </w:r>
      <w:proofErr w:type="spellEnd"/>
      <w:r w:rsidRPr="005A4AAA"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  <w:t>(</w:t>
      </w:r>
      <w:proofErr w:type="gramEnd"/>
      <w:r w:rsidRPr="005A4AAA"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  <w:t>letters)’</w:t>
      </w:r>
      <w:r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  <w:t xml:space="preserve"> e o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  <w:t>mesmo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  <w:t xml:space="preserve"> para LETTERS</w:t>
      </w:r>
      <w:r w:rsidRPr="005A4AAA"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  <w:t xml:space="preserve">. </w:t>
      </w:r>
      <w:r w:rsidRPr="005A4AA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Para descobrir se funcionou, novamente ‘</w:t>
      </w:r>
      <w:proofErr w:type="spellStart"/>
      <w:proofErr w:type="gramStart"/>
      <w:r w:rsidRPr="005A4AA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class</w:t>
      </w:r>
      <w:proofErr w:type="spellEnd"/>
      <w:r w:rsidRPr="005A4AA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(</w:t>
      </w:r>
      <w:proofErr w:type="gramEnd"/>
      <w:r w:rsidRPr="005A4AA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)’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  <w:bookmarkStart w:id="0" w:name="_GoBack"/>
      <w:bookmarkEnd w:id="0"/>
    </w:p>
    <w:sectPr w:rsidR="005A4AAA" w:rsidRPr="005A4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286"/>
    <w:multiLevelType w:val="multilevel"/>
    <w:tmpl w:val="32FA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D3391"/>
    <w:multiLevelType w:val="multilevel"/>
    <w:tmpl w:val="228E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B597C"/>
    <w:multiLevelType w:val="multilevel"/>
    <w:tmpl w:val="69CC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28"/>
    <w:rsid w:val="00227C3D"/>
    <w:rsid w:val="00284B45"/>
    <w:rsid w:val="0041143D"/>
    <w:rsid w:val="005A4AAA"/>
    <w:rsid w:val="008A4A2B"/>
    <w:rsid w:val="00B75E28"/>
    <w:rsid w:val="00BA5D43"/>
    <w:rsid w:val="00C96AC4"/>
    <w:rsid w:val="00FB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27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27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7C3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27C3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27C3D"/>
  </w:style>
  <w:style w:type="character" w:styleId="Hyperlink">
    <w:name w:val="Hyperlink"/>
    <w:basedOn w:val="Fontepargpadro"/>
    <w:uiPriority w:val="99"/>
    <w:semiHidden/>
    <w:unhideWhenUsed/>
    <w:rsid w:val="00227C3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27C3D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27C3D"/>
    <w:rPr>
      <w:rFonts w:ascii="Courier New" w:eastAsia="Times New Roman" w:hAnsi="Courier New" w:cs="Courier New"/>
      <w:sz w:val="20"/>
      <w:szCs w:val="20"/>
    </w:rPr>
  </w:style>
  <w:style w:type="character" w:styleId="Forte">
    <w:name w:val="Strong"/>
    <w:basedOn w:val="Fontepargpadro"/>
    <w:uiPriority w:val="22"/>
    <w:qFormat/>
    <w:rsid w:val="00227C3D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96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96AC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6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27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27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7C3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27C3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27C3D"/>
  </w:style>
  <w:style w:type="character" w:styleId="Hyperlink">
    <w:name w:val="Hyperlink"/>
    <w:basedOn w:val="Fontepargpadro"/>
    <w:uiPriority w:val="99"/>
    <w:semiHidden/>
    <w:unhideWhenUsed/>
    <w:rsid w:val="00227C3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27C3D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27C3D"/>
    <w:rPr>
      <w:rFonts w:ascii="Courier New" w:eastAsia="Times New Roman" w:hAnsi="Courier New" w:cs="Courier New"/>
      <w:sz w:val="20"/>
      <w:szCs w:val="20"/>
    </w:rPr>
  </w:style>
  <w:style w:type="character" w:styleId="Forte">
    <w:name w:val="Strong"/>
    <w:basedOn w:val="Fontepargpadro"/>
    <w:uiPriority w:val="22"/>
    <w:qFormat/>
    <w:rsid w:val="00227C3D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96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96AC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6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Lopes</dc:creator>
  <cp:keywords/>
  <dc:description/>
  <cp:lastModifiedBy>Pedro Lopes</cp:lastModifiedBy>
  <cp:revision>8</cp:revision>
  <dcterms:created xsi:type="dcterms:W3CDTF">2016-03-21T21:10:00Z</dcterms:created>
  <dcterms:modified xsi:type="dcterms:W3CDTF">2016-03-21T21:47:00Z</dcterms:modified>
</cp:coreProperties>
</file>